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7D5">
      <w:pPr>
        <w:pStyle w:val="3"/>
        <w:jc w:val="right"/>
      </w:pPr>
      <w:r>
        <w:t xml:space="preserve">                                                                      </w:t>
      </w:r>
    </w:p>
    <w:p w:rsidR="00000000" w:rsidRDefault="00C847D5">
      <w:pPr>
        <w:pStyle w:val="3"/>
        <w:ind w:left="4320" w:firstLine="0"/>
        <w:rPr>
          <w:spacing w:val="-5"/>
          <w:sz w:val="26"/>
        </w:rPr>
      </w:pPr>
      <w:r>
        <w:t xml:space="preserve">        </w:t>
      </w:r>
    </w:p>
    <w:p w:rsidR="00000000" w:rsidRDefault="00C847D5">
      <w:pPr>
        <w:ind w:left="4320"/>
        <w:rPr>
          <w:spacing w:val="-5"/>
          <w:sz w:val="26"/>
        </w:rPr>
      </w:pPr>
      <w:r>
        <w:rPr>
          <w:spacing w:val="-5"/>
          <w:sz w:val="26"/>
        </w:rPr>
        <w:t xml:space="preserve">      </w:t>
      </w:r>
      <w:r>
        <w:rPr>
          <w:spacing w:val="-5"/>
          <w:sz w:val="26"/>
        </w:rPr>
        <w:t xml:space="preserve">Руководителю Управления Федеральной                 </w:t>
      </w:r>
    </w:p>
    <w:p w:rsidR="00000000" w:rsidRDefault="00C847D5">
      <w:pPr>
        <w:ind w:left="4820" w:hanging="642"/>
        <w:rPr>
          <w:spacing w:val="-5"/>
          <w:sz w:val="26"/>
        </w:rPr>
      </w:pPr>
      <w:r>
        <w:rPr>
          <w:spacing w:val="-5"/>
          <w:sz w:val="26"/>
        </w:rPr>
        <w:t xml:space="preserve">        </w:t>
      </w:r>
      <w:r>
        <w:rPr>
          <w:spacing w:val="-5"/>
          <w:sz w:val="26"/>
        </w:rPr>
        <w:t xml:space="preserve">службы по надзору в сфере связи, </w:t>
      </w:r>
    </w:p>
    <w:p w:rsidR="00000000" w:rsidRDefault="00C847D5">
      <w:pPr>
        <w:ind w:left="4820" w:hanging="642"/>
        <w:rPr>
          <w:spacing w:val="-5"/>
          <w:sz w:val="26"/>
        </w:rPr>
      </w:pPr>
      <w:r>
        <w:rPr>
          <w:spacing w:val="-5"/>
          <w:sz w:val="26"/>
        </w:rPr>
        <w:t xml:space="preserve">        </w:t>
      </w:r>
      <w:r>
        <w:rPr>
          <w:spacing w:val="-5"/>
          <w:sz w:val="26"/>
        </w:rPr>
        <w:t xml:space="preserve">информационных технологий и массовых </w:t>
      </w:r>
    </w:p>
    <w:p w:rsidR="00000000" w:rsidRDefault="00C847D5">
      <w:pPr>
        <w:ind w:left="4820" w:hanging="642"/>
        <w:rPr>
          <w:spacing w:val="-5"/>
          <w:sz w:val="26"/>
        </w:rPr>
      </w:pPr>
      <w:r>
        <w:rPr>
          <w:spacing w:val="-5"/>
          <w:sz w:val="26"/>
        </w:rPr>
        <w:t xml:space="preserve">        </w:t>
      </w:r>
      <w:r>
        <w:rPr>
          <w:spacing w:val="-5"/>
          <w:sz w:val="26"/>
        </w:rPr>
        <w:t>коммуникаций по Сибир</w:t>
      </w:r>
      <w:r>
        <w:rPr>
          <w:spacing w:val="-5"/>
          <w:sz w:val="26"/>
        </w:rPr>
        <w:t xml:space="preserve">скому </w:t>
      </w:r>
    </w:p>
    <w:p w:rsidR="00000000" w:rsidRDefault="00C847D5">
      <w:pPr>
        <w:ind w:left="4820" w:hanging="642"/>
        <w:rPr>
          <w:spacing w:val="-5"/>
          <w:sz w:val="26"/>
        </w:rPr>
      </w:pPr>
      <w:r>
        <w:rPr>
          <w:spacing w:val="-5"/>
          <w:sz w:val="26"/>
        </w:rPr>
        <w:t xml:space="preserve">        </w:t>
      </w:r>
      <w:r>
        <w:rPr>
          <w:spacing w:val="-5"/>
          <w:sz w:val="26"/>
        </w:rPr>
        <w:t xml:space="preserve">Федеральному округу    </w:t>
      </w:r>
    </w:p>
    <w:p w:rsidR="00000000" w:rsidRDefault="00C847D5">
      <w:pPr>
        <w:ind w:left="4820" w:hanging="642"/>
        <w:rPr>
          <w:spacing w:val="-5"/>
          <w:sz w:val="26"/>
        </w:rPr>
      </w:pPr>
      <w:r>
        <w:rPr>
          <w:spacing w:val="-5"/>
          <w:sz w:val="26"/>
        </w:rPr>
        <w:t xml:space="preserve">        </w:t>
      </w:r>
      <w:r>
        <w:rPr>
          <w:spacing w:val="-5"/>
          <w:sz w:val="26"/>
        </w:rPr>
        <w:t>И.А.Зиненко</w:t>
      </w:r>
    </w:p>
    <w:p w:rsidR="00000000" w:rsidRDefault="00C847D5">
      <w:pPr>
        <w:ind w:left="4667" w:firstLine="720"/>
        <w:rPr>
          <w:spacing w:val="-5"/>
          <w:sz w:val="26"/>
        </w:rPr>
      </w:pPr>
    </w:p>
    <w:p w:rsidR="00000000" w:rsidRDefault="00C847D5">
      <w:pPr>
        <w:ind w:left="4603" w:hanging="283"/>
        <w:rPr>
          <w:spacing w:val="-5"/>
          <w:sz w:val="26"/>
        </w:rPr>
      </w:pPr>
      <w:r>
        <w:rPr>
          <w:spacing w:val="-5"/>
          <w:sz w:val="26"/>
        </w:rPr>
        <w:t xml:space="preserve">      </w:t>
      </w:r>
      <w:r>
        <w:rPr>
          <w:spacing w:val="-5"/>
          <w:sz w:val="26"/>
        </w:rPr>
        <w:t xml:space="preserve">ул. Советская, 33, а/я 325, </w:t>
      </w:r>
    </w:p>
    <w:p w:rsidR="00000000" w:rsidRDefault="00C847D5">
      <w:pPr>
        <w:rPr>
          <w:b/>
          <w:sz w:val="26"/>
        </w:rPr>
      </w:pPr>
      <w:r>
        <w:rPr>
          <w:spacing w:val="-5"/>
          <w:sz w:val="26"/>
        </w:rPr>
        <w:t xml:space="preserve">                                                                              </w:t>
      </w:r>
      <w:r>
        <w:rPr>
          <w:spacing w:val="-5"/>
          <w:sz w:val="26"/>
        </w:rPr>
        <w:t xml:space="preserve">г. Новосибирск, 630099  </w:t>
      </w:r>
    </w:p>
    <w:p w:rsidR="00000000" w:rsidRDefault="00C847D5">
      <w:pPr>
        <w:jc w:val="center"/>
        <w:rPr>
          <w:b/>
          <w:sz w:val="26"/>
        </w:rPr>
      </w:pPr>
    </w:p>
    <w:p w:rsidR="00000000" w:rsidRDefault="00C847D5">
      <w:pPr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00000" w:rsidRDefault="00C847D5">
      <w:pPr>
        <w:jc w:val="center"/>
        <w:rPr>
          <w:b/>
          <w:sz w:val="26"/>
        </w:rPr>
      </w:pPr>
      <w:r>
        <w:rPr>
          <w:b/>
          <w:sz w:val="26"/>
        </w:rPr>
        <w:t>о регистрации (</w:t>
      </w:r>
      <w:r>
        <w:rPr>
          <w:b/>
          <w:color w:val="000000"/>
          <w:sz w:val="26"/>
        </w:rPr>
        <w:t xml:space="preserve">перерегистрации) </w:t>
      </w:r>
      <w:r>
        <w:rPr>
          <w:b/>
          <w:sz w:val="26"/>
        </w:rPr>
        <w:t>радиоэлектронно</w:t>
      </w:r>
      <w:r>
        <w:rPr>
          <w:b/>
          <w:sz w:val="26"/>
        </w:rPr>
        <w:t xml:space="preserve">го средства </w:t>
      </w:r>
    </w:p>
    <w:p w:rsidR="00000000" w:rsidRDefault="00C847D5">
      <w:pPr>
        <w:jc w:val="center"/>
      </w:pPr>
      <w:r>
        <w:rPr>
          <w:b/>
          <w:sz w:val="26"/>
        </w:rPr>
        <w:t>гражданского назначения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369"/>
        <w:gridCol w:w="5529"/>
        <w:gridCol w:w="10"/>
      </w:tblGrid>
      <w:tr w:rsidR="00000000">
        <w:trPr>
          <w:gridAfter w:val="1"/>
          <w:wAfter w:w="10" w:type="dxa"/>
        </w:trPr>
        <w:tc>
          <w:tcPr>
            <w:tcW w:w="94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pStyle w:val="1"/>
              <w:snapToGrid w:val="0"/>
              <w:spacing w:before="120" w:after="120"/>
            </w:pPr>
          </w:p>
          <w:p w:rsidR="00000000" w:rsidRDefault="00C847D5">
            <w:pPr>
              <w:pStyle w:val="1"/>
              <w:spacing w:before="120" w:after="120"/>
            </w:pPr>
            <w:r>
              <w:t>Общие сведения о заявителе</w:t>
            </w:r>
          </w:p>
          <w:p w:rsidR="00000000" w:rsidRDefault="00C847D5"/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и организ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ционно-правовая форма юридического лица (фам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лия, имя, отчество физич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ского лица)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47D5">
            <w:pPr>
              <w:snapToGrid w:val="0"/>
              <w:rPr>
                <w:sz w:val="26"/>
              </w:rPr>
            </w:pPr>
          </w:p>
          <w:p w:rsidR="00000000" w:rsidRDefault="00C847D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000000" w:rsidRDefault="00C847D5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Ива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нов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Иван Иванович</w:t>
            </w:r>
          </w:p>
          <w:p w:rsidR="00000000" w:rsidRDefault="00C847D5">
            <w:pPr>
              <w:pStyle w:val="1"/>
              <w:jc w:val="left"/>
              <w:rPr>
                <w:rFonts w:ascii="Arial" w:hAnsi="Arial" w:cs="Arial"/>
                <w:b w:val="0"/>
                <w:bCs/>
                <w:szCs w:val="26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sz w:val="26"/>
              </w:rPr>
              <w:t>Место регистрации юрид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ческого лица (адрес п</w:t>
            </w:r>
            <w:r>
              <w:rPr>
                <w:sz w:val="26"/>
              </w:rPr>
              <w:t>о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писке физического лица)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47D5">
            <w:pPr>
              <w:pStyle w:val="1"/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630520 Новосибирская обл., Новосиби</w:t>
            </w:r>
            <w:r>
              <w:rPr>
                <w:rFonts w:ascii="Arial" w:hAnsi="Arial" w:cs="Arial"/>
                <w:bCs/>
              </w:rPr>
              <w:t>р</w:t>
            </w:r>
            <w:r>
              <w:rPr>
                <w:rFonts w:ascii="Arial" w:hAnsi="Arial" w:cs="Arial"/>
                <w:bCs/>
              </w:rPr>
              <w:t xml:space="preserve">ский р-н, с.Верх-Тула, ул.Жилмассив, </w:t>
            </w:r>
            <w:r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9 кв.</w:t>
            </w:r>
            <w:r>
              <w:rPr>
                <w:rFonts w:ascii="Arial" w:hAnsi="Arial" w:cs="Arial"/>
                <w:bCs/>
              </w:rPr>
              <w:t>67</w:t>
            </w:r>
          </w:p>
          <w:p w:rsidR="00000000" w:rsidRDefault="00C847D5">
            <w:pPr>
              <w:pStyle w:val="1"/>
              <w:jc w:val="left"/>
              <w:rPr>
                <w:rFonts w:ascii="Arial" w:hAnsi="Arial" w:cs="Arial"/>
                <w:bCs/>
                <w:lang w:val="en-US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Данные документа, удост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веряющего личность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данина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ции (</w:t>
            </w:r>
            <w:r>
              <w:rPr>
                <w:b/>
                <w:sz w:val="26"/>
                <w:u w:val="single"/>
              </w:rPr>
              <w:t>номер паспорта, кем, когда выдан</w:t>
            </w:r>
            <w:r>
              <w:rPr>
                <w:sz w:val="26"/>
              </w:rPr>
              <w:t>), для индив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дуальных предприним</w:t>
            </w:r>
            <w:r>
              <w:rPr>
                <w:sz w:val="26"/>
              </w:rPr>
              <w:t>ателей и физических лиц, не я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ляющихся индивидуальными предпринимателями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47D5">
            <w:pPr>
              <w:snapToGrid w:val="0"/>
              <w:rPr>
                <w:sz w:val="26"/>
              </w:rPr>
            </w:pPr>
          </w:p>
          <w:p w:rsidR="00000000" w:rsidRDefault="00C847D5">
            <w:pPr>
              <w:rPr>
                <w:sz w:val="26"/>
              </w:rPr>
            </w:pPr>
          </w:p>
          <w:p w:rsidR="00000000" w:rsidRDefault="00C847D5">
            <w:pPr>
              <w:rPr>
                <w:sz w:val="26"/>
              </w:rPr>
            </w:pPr>
          </w:p>
          <w:p w:rsidR="00000000" w:rsidRDefault="00C847D5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Паспорт </w:t>
            </w:r>
            <w:r>
              <w:rPr>
                <w:rFonts w:ascii="Arial" w:hAnsi="Arial" w:cs="Arial"/>
                <w:b/>
                <w:bCs/>
                <w:sz w:val="26"/>
              </w:rPr>
              <w:t>99</w:t>
            </w:r>
            <w:r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</w:rPr>
              <w:t>99</w:t>
            </w:r>
            <w:r>
              <w:rPr>
                <w:rFonts w:ascii="Arial" w:hAnsi="Arial" w:cs="Arial"/>
                <w:b/>
                <w:bCs/>
                <w:sz w:val="26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6"/>
              </w:rPr>
              <w:t>998877</w:t>
            </w:r>
          </w:p>
          <w:p w:rsidR="00000000" w:rsidRDefault="00C847D5">
            <w:r>
              <w:rPr>
                <w:rFonts w:ascii="Arial" w:hAnsi="Arial" w:cs="Arial"/>
                <w:b/>
                <w:bCs/>
                <w:sz w:val="26"/>
              </w:rPr>
              <w:t>Выдан 22.05.2007 г. УВД Новосибирского района Новосибирской области</w:t>
            </w:r>
          </w:p>
        </w:tc>
      </w:tr>
      <w:tr w:rsidR="00000000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  <w:p w:rsidR="00000000" w:rsidRDefault="00C847D5">
            <w:pPr>
              <w:rPr>
                <w:sz w:val="2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rPr>
                <w:sz w:val="26"/>
              </w:rPr>
            </w:pPr>
            <w:r>
              <w:rPr>
                <w:sz w:val="26"/>
              </w:rPr>
              <w:t xml:space="preserve">Индивидуальный номер </w:t>
            </w:r>
          </w:p>
          <w:p w:rsidR="00000000" w:rsidRDefault="00C847D5">
            <w:pPr>
              <w:rPr>
                <w:sz w:val="26"/>
              </w:rPr>
            </w:pPr>
            <w:r>
              <w:rPr>
                <w:sz w:val="26"/>
              </w:rPr>
              <w:t>налогоплательщика (ИНН)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47D5">
            <w:pPr>
              <w:snapToGrid w:val="0"/>
              <w:rPr>
                <w:sz w:val="26"/>
              </w:rPr>
            </w:pPr>
          </w:p>
        </w:tc>
      </w:tr>
      <w:tr w:rsidR="00000000">
        <w:trPr>
          <w:trHeight w:val="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snapToGrid w:val="0"/>
              <w:rPr>
                <w:sz w:val="26"/>
              </w:rPr>
            </w:pPr>
          </w:p>
          <w:p w:rsidR="00000000" w:rsidRDefault="00C847D5">
            <w:pPr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rPr>
                <w:rFonts w:ascii="Arial" w:hAnsi="Arial" w:cs="Arial"/>
              </w:rPr>
            </w:pPr>
            <w:r>
              <w:rPr>
                <w:sz w:val="26"/>
              </w:rPr>
              <w:t>Почтовый адрес (адрес фа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тическог</w:t>
            </w:r>
            <w:r>
              <w:rPr>
                <w:sz w:val="26"/>
              </w:rPr>
              <w:t>о нахождения)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47D5">
            <w:pPr>
              <w:pStyle w:val="1"/>
              <w:jc w:val="left"/>
            </w:pPr>
            <w:r>
              <w:rPr>
                <w:rFonts w:ascii="Arial" w:hAnsi="Arial" w:cs="Arial"/>
              </w:rPr>
              <w:t>630520 Новосибирская обл., Новосиби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ский р-н, с.Верх-Тула, ул.Жилмассив,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 кв.</w:t>
            </w:r>
            <w:r>
              <w:rPr>
                <w:rFonts w:ascii="Arial" w:hAnsi="Arial" w:cs="Arial"/>
              </w:rPr>
              <w:t>67</w:t>
            </w:r>
          </w:p>
        </w:tc>
      </w:tr>
      <w:tr w:rsidR="00000000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snapToGrid w:val="0"/>
              <w:rPr>
                <w:rFonts w:ascii="Arial" w:hAnsi="Arial" w:cs="Arial"/>
                <w:sz w:val="26"/>
              </w:rPr>
            </w:pPr>
          </w:p>
          <w:p w:rsidR="00000000" w:rsidRDefault="00C847D5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47D5">
            <w:pPr>
              <w:snapToGrid w:val="0"/>
              <w:jc w:val="both"/>
              <w:rPr>
                <w:sz w:val="26"/>
              </w:rPr>
            </w:pPr>
          </w:p>
          <w:p w:rsidR="00000000" w:rsidRDefault="00C847D5">
            <w:pPr>
              <w:jc w:val="both"/>
              <w:rPr>
                <w:rFonts w:ascii="Arial" w:hAnsi="Arial" w:cs="Arial"/>
                <w:b/>
                <w:bCs/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телефона, факс., Е-</w:t>
            </w:r>
            <w:r>
              <w:rPr>
                <w:sz w:val="26"/>
                <w:lang w:val="en-US"/>
              </w:rPr>
              <w:t>mail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47D5">
            <w:pPr>
              <w:snapToGrid w:val="0"/>
              <w:rPr>
                <w:rFonts w:ascii="Arial" w:hAnsi="Arial" w:cs="Arial"/>
                <w:b/>
                <w:bCs/>
                <w:sz w:val="26"/>
                <w:lang w:val="en-US"/>
              </w:rPr>
            </w:pPr>
          </w:p>
          <w:p w:rsidR="00000000" w:rsidRDefault="00C847D5">
            <w:pPr>
              <w:rPr>
                <w:rFonts w:ascii="Arial" w:hAnsi="Arial" w:cs="Arial"/>
                <w:b/>
                <w:bCs/>
                <w:sz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8-913-</w:t>
            </w:r>
            <w:r>
              <w:rPr>
                <w:rFonts w:ascii="Arial" w:hAnsi="Arial" w:cs="Arial"/>
                <w:b/>
                <w:bCs/>
                <w:sz w:val="26"/>
              </w:rPr>
              <w:t>000</w:t>
            </w:r>
            <w:r>
              <w:rPr>
                <w:rFonts w:ascii="Arial" w:hAnsi="Arial" w:cs="Arial"/>
                <w:b/>
                <w:bCs/>
                <w:sz w:val="26"/>
              </w:rPr>
              <w:t>-</w:t>
            </w:r>
            <w:r>
              <w:rPr>
                <w:rFonts w:ascii="Arial" w:hAnsi="Arial" w:cs="Arial"/>
                <w:b/>
                <w:bCs/>
                <w:sz w:val="26"/>
              </w:rPr>
              <w:t>0000</w:t>
            </w: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>radio</w:t>
            </w: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>@</w:t>
            </w: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>email</w:t>
            </w: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>.ru</w:t>
            </w:r>
          </w:p>
          <w:p w:rsidR="00000000" w:rsidRDefault="00C847D5">
            <w:pPr>
              <w:rPr>
                <w:rFonts w:ascii="Arial" w:hAnsi="Arial" w:cs="Arial"/>
                <w:b/>
                <w:bCs/>
                <w:sz w:val="26"/>
                <w:lang w:val="en-US"/>
              </w:rPr>
            </w:pPr>
          </w:p>
        </w:tc>
      </w:tr>
    </w:tbl>
    <w:p w:rsidR="00000000" w:rsidRDefault="00C847D5">
      <w:pPr>
        <w:pageBreakBefore/>
      </w:pPr>
    </w:p>
    <w:tbl>
      <w:tblPr>
        <w:tblW w:w="0" w:type="auto"/>
        <w:tblInd w:w="-890" w:type="dxa"/>
        <w:tblLayout w:type="fixed"/>
        <w:tblLook w:val="0000"/>
      </w:tblPr>
      <w:tblGrid>
        <w:gridCol w:w="713"/>
        <w:gridCol w:w="571"/>
        <w:gridCol w:w="3563"/>
        <w:gridCol w:w="5701"/>
        <w:gridCol w:w="10"/>
      </w:tblGrid>
      <w:tr w:rsidR="00000000">
        <w:trPr>
          <w:gridAfter w:val="1"/>
          <w:wAfter w:w="10" w:type="dxa"/>
          <w:trHeight w:val="522"/>
        </w:trPr>
        <w:tc>
          <w:tcPr>
            <w:tcW w:w="1054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</w:pPr>
            <w:r>
              <w:rPr>
                <w:b/>
                <w:sz w:val="28"/>
                <w:szCs w:val="28"/>
              </w:rPr>
              <w:t xml:space="preserve">Общие сведения о радиоэлектронном средстве </w:t>
            </w:r>
          </w:p>
        </w:tc>
      </w:tr>
      <w:tr w:rsidR="00000000">
        <w:trPr>
          <w:trHeight w:val="4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pStyle w:val="2"/>
              <w:jc w:val="center"/>
            </w:pPr>
            <w:r>
              <w:t>Радиостанция</w:t>
            </w:r>
          </w:p>
        </w:tc>
      </w:tr>
      <w:tr w:rsidR="00000000">
        <w:trPr>
          <w:trHeight w:val="41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rPr>
                <w:lang w:val="en-US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pStyle w:val="2"/>
              <w:jc w:val="center"/>
            </w:pPr>
            <w:r>
              <w:rPr>
                <w:lang w:val="en-US"/>
              </w:rPr>
              <w:t>KENWOOD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S</w:t>
            </w:r>
            <w:r>
              <w:t>-850</w:t>
            </w:r>
            <w:r>
              <w:rPr>
                <w:lang w:val="en-US"/>
              </w:rPr>
              <w:t>S</w:t>
            </w:r>
            <w:r>
              <w:t xml:space="preserve"> (или кустарная)</w:t>
            </w:r>
          </w:p>
        </w:tc>
      </w:tr>
      <w:tr w:rsidR="00000000">
        <w:trPr>
          <w:trHeight w:val="4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rPr>
                <w:rFonts w:ascii="Arial" w:hAnsi="Arial" w:cs="Arial"/>
                <w:b/>
                <w:bCs/>
                <w:sz w:val="26"/>
                <w:lang w:val="en-US"/>
              </w:rPr>
            </w:pPr>
            <w:r>
              <w:rPr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>309</w:t>
            </w: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>5558</w:t>
            </w:r>
            <w:r>
              <w:rPr>
                <w:rFonts w:ascii="Arial" w:hAnsi="Arial" w:cs="Arial"/>
                <w:b/>
                <w:bCs/>
                <w:sz w:val="26"/>
                <w:lang w:val="en-US"/>
              </w:rPr>
              <w:t>5</w:t>
            </w:r>
          </w:p>
        </w:tc>
      </w:tr>
      <w:tr w:rsidR="00000000">
        <w:trPr>
          <w:trHeight w:val="5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10.</w:t>
            </w:r>
          </w:p>
          <w:p w:rsidR="00000000" w:rsidRDefault="00C847D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</w:pPr>
            <w:r>
              <w:rPr>
                <w:sz w:val="24"/>
                <w:szCs w:val="24"/>
              </w:rPr>
              <w:t>Вид использования (индивидуальная, коллективная)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pStyle w:val="2"/>
              <w:jc w:val="center"/>
            </w:pPr>
            <w:r>
              <w:t>Индивидуальная</w:t>
            </w:r>
          </w:p>
        </w:tc>
      </w:tr>
      <w:tr w:rsidR="00000000">
        <w:trPr>
          <w:trHeight w:val="5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00000" w:rsidRDefault="00C847D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  <w:p w:rsidR="00000000" w:rsidRDefault="00C84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before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Номер и дата выдачи свидетельства об образовании позывного сигнала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54-12/1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88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99 от 01.12.12</w:t>
            </w:r>
          </w:p>
        </w:tc>
      </w:tr>
      <w:tr w:rsidR="00000000">
        <w:trPr>
          <w:trHeight w:val="5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Заявляемый срок ре</w:t>
            </w:r>
            <w:r>
              <w:rPr>
                <w:sz w:val="24"/>
                <w:szCs w:val="24"/>
              </w:rPr>
              <w:t xml:space="preserve">гистрации </w:t>
            </w:r>
          </w:p>
          <w:p w:rsidR="00000000" w:rsidRDefault="00C847D5">
            <w:pPr>
              <w:spacing w:line="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16"/>
                <w:szCs w:val="16"/>
              </w:rPr>
              <w:t>(ограничивается сроком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действия разрешения на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пользование радиочастот)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 лет</w:t>
            </w:r>
          </w:p>
        </w:tc>
      </w:tr>
      <w:tr w:rsidR="00000000">
        <w:trPr>
          <w:trHeight w:val="5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Ламинировать (не ламинировать)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Ламинировать</w:t>
            </w:r>
          </w:p>
        </w:tc>
      </w:tr>
      <w:tr w:rsidR="00000000">
        <w:trPr>
          <w:gridAfter w:val="1"/>
          <w:wAfter w:w="10" w:type="dxa"/>
          <w:trHeight w:val="1176"/>
        </w:trPr>
        <w:tc>
          <w:tcPr>
            <w:tcW w:w="128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Владелец </w:t>
            </w:r>
          </w:p>
        </w:tc>
        <w:tc>
          <w:tcPr>
            <w:tcW w:w="926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C847D5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000000" w:rsidRDefault="00C847D5">
            <w:pPr>
              <w:spacing w:line="0" w:lineRule="atLeast"/>
              <w:rPr>
                <w:sz w:val="16"/>
                <w:szCs w:val="16"/>
              </w:rPr>
            </w:pPr>
          </w:p>
          <w:p w:rsidR="00000000" w:rsidRDefault="00C847D5">
            <w:pPr>
              <w:spacing w:line="0" w:lineRule="atLeast"/>
              <w:rPr>
                <w:sz w:val="18"/>
                <w:szCs w:val="18"/>
              </w:rPr>
            </w:pPr>
            <w:r>
              <w:t xml:space="preserve">___________________              ____________________            </w:t>
            </w:r>
            <w:r>
              <w:rPr>
                <w:b/>
                <w:bCs/>
                <w:sz w:val="26"/>
              </w:rPr>
              <w:t>________</w:t>
            </w:r>
            <w:r>
              <w:rPr>
                <w:rFonts w:ascii="Arial" w:hAnsi="Arial" w:cs="Arial"/>
                <w:b/>
                <w:bCs/>
                <w:sz w:val="26"/>
              </w:rPr>
              <w:t>Ива</w:t>
            </w:r>
            <w:r>
              <w:rPr>
                <w:rFonts w:ascii="Arial" w:hAnsi="Arial" w:cs="Arial"/>
                <w:b/>
                <w:bCs/>
                <w:sz w:val="26"/>
              </w:rPr>
              <w:t>нов</w:t>
            </w:r>
            <w:r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</w:rPr>
              <w:t>И</w:t>
            </w:r>
            <w:r>
              <w:rPr>
                <w:rFonts w:ascii="Arial" w:hAnsi="Arial" w:cs="Arial"/>
                <w:b/>
                <w:bCs/>
                <w:sz w:val="26"/>
              </w:rPr>
              <w:t>.</w:t>
            </w:r>
            <w:r>
              <w:rPr>
                <w:rFonts w:ascii="Arial" w:hAnsi="Arial" w:cs="Arial"/>
                <w:b/>
                <w:bCs/>
                <w:sz w:val="26"/>
              </w:rPr>
              <w:t>И</w:t>
            </w:r>
            <w:r>
              <w:rPr>
                <w:rFonts w:ascii="Arial" w:hAnsi="Arial" w:cs="Arial"/>
                <w:b/>
                <w:bCs/>
                <w:sz w:val="26"/>
              </w:rPr>
              <w:t>._______</w:t>
            </w:r>
          </w:p>
          <w:p w:rsidR="00000000" w:rsidRDefault="00C847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должность </w:t>
            </w:r>
            <w:r>
              <w:rPr>
                <w:sz w:val="18"/>
                <w:szCs w:val="18"/>
              </w:rPr>
              <w:t>(только для                                     подпись                                                        Ф.И.О.</w:t>
            </w:r>
          </w:p>
          <w:p w:rsidR="00000000" w:rsidRDefault="00C847D5">
            <w:pPr>
              <w:spacing w:line="0" w:lineRule="atLeast"/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юридических лиц)</w:t>
            </w:r>
          </w:p>
        </w:tc>
      </w:tr>
      <w:tr w:rsidR="00000000">
        <w:trPr>
          <w:gridAfter w:val="1"/>
          <w:wAfter w:w="10" w:type="dxa"/>
          <w:trHeight w:val="1505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000000" w:rsidRDefault="00C847D5">
            <w:pPr>
              <w:spacing w:line="0" w:lineRule="atLeast"/>
            </w:pPr>
            <w:r>
              <w:rPr>
                <w:sz w:val="24"/>
                <w:szCs w:val="24"/>
              </w:rPr>
              <w:t xml:space="preserve">М.П. (при ее наличии) </w:t>
            </w:r>
          </w:p>
        </w:tc>
      </w:tr>
    </w:tbl>
    <w:p w:rsidR="00C847D5" w:rsidRDefault="00C847D5"/>
    <w:sectPr w:rsidR="00C847D5">
      <w:headerReference w:type="default" r:id="rId7"/>
      <w:headerReference w:type="first" r:id="rId8"/>
      <w:pgSz w:w="12240" w:h="15840"/>
      <w:pgMar w:top="169" w:right="1185" w:bottom="425" w:left="1701" w:header="11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D5" w:rsidRDefault="00C847D5">
      <w:r>
        <w:separator/>
      </w:r>
    </w:p>
  </w:endnote>
  <w:endnote w:type="continuationSeparator" w:id="1">
    <w:p w:rsidR="00C847D5" w:rsidRDefault="00C8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D5" w:rsidRDefault="00C847D5">
      <w:r>
        <w:separator/>
      </w:r>
    </w:p>
  </w:footnote>
  <w:footnote w:type="continuationSeparator" w:id="1">
    <w:p w:rsidR="00C847D5" w:rsidRDefault="00C8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47D5">
    <w:pPr>
      <w:pStyle w:val="a7"/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47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18D"/>
    <w:rsid w:val="0066318D"/>
    <w:rsid w:val="00C8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0" w:lineRule="atLeast"/>
      <w:outlineLvl w:val="1"/>
    </w:pPr>
    <w:rPr>
      <w:rFonts w:ascii="Arial" w:hAnsi="Arial" w:cs="Arial"/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220" w:line="220" w:lineRule="atLeast"/>
      <w:jc w:val="both"/>
    </w:pPr>
    <w:rPr>
      <w:rFonts w:ascii="Arial" w:hAnsi="Arial" w:cs="Arial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cp:keywords/>
  <dc:description/>
  <cp:lastModifiedBy>sudorgina</cp:lastModifiedBy>
  <cp:revision>2</cp:revision>
  <cp:lastPrinted>2010-06-30T14:19:00Z</cp:lastPrinted>
  <dcterms:created xsi:type="dcterms:W3CDTF">2016-01-29T13:45:00Z</dcterms:created>
  <dcterms:modified xsi:type="dcterms:W3CDTF">2016-01-29T13:45:00Z</dcterms:modified>
</cp:coreProperties>
</file>